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F8A6" w14:textId="77777777" w:rsidR="002877C0" w:rsidRDefault="002877C0" w:rsidP="002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97838460"/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1A98D7C4" w14:textId="77777777" w:rsidR="002877C0" w:rsidRDefault="002877C0" w:rsidP="002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749A3D90" w14:textId="77777777" w:rsidR="002877C0" w:rsidRDefault="002877C0" w:rsidP="002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8A277" w14:textId="77777777" w:rsidR="002877C0" w:rsidRDefault="002877C0" w:rsidP="002877C0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03BD9177" w14:textId="77777777" w:rsidR="002877C0" w:rsidRDefault="002877C0" w:rsidP="00287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23ABB" w14:textId="77777777" w:rsidR="002877C0" w:rsidRDefault="002877C0" w:rsidP="002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113C9C4" w14:textId="77777777" w:rsidR="002877C0" w:rsidRDefault="002877C0" w:rsidP="0028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300FA9" w14:textId="77777777" w:rsidR="002877C0" w:rsidRDefault="002877C0" w:rsidP="0028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                                 № ______</w:t>
      </w:r>
    </w:p>
    <w:p w14:paraId="31D5ADB9" w14:textId="77777777" w:rsidR="002877C0" w:rsidRDefault="002877C0" w:rsidP="002877C0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5830" w14:textId="77777777" w:rsidR="002877C0" w:rsidRDefault="002877C0" w:rsidP="002877C0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14:paraId="70221C4D" w14:textId="77777777" w:rsidR="002877C0" w:rsidRDefault="002877C0" w:rsidP="002877C0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информации о состоянии </w:t>
      </w:r>
    </w:p>
    <w:p w14:paraId="67A4A158" w14:textId="77777777" w:rsidR="002877C0" w:rsidRDefault="002877C0" w:rsidP="002877C0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законности и результатах надзорной </w:t>
      </w:r>
    </w:p>
    <w:p w14:paraId="31CE920C" w14:textId="77777777" w:rsidR="002877C0" w:rsidRDefault="002877C0" w:rsidP="002877C0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на территории </w:t>
      </w:r>
    </w:p>
    <w:p w14:paraId="5CC5B179" w14:textId="77777777" w:rsidR="002877C0" w:rsidRDefault="002877C0" w:rsidP="002877C0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27364401" w14:textId="77777777" w:rsidR="002877C0" w:rsidRDefault="002877C0" w:rsidP="002877C0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2021 год</w:t>
      </w:r>
    </w:p>
    <w:p w14:paraId="67DB940E" w14:textId="77777777" w:rsidR="002877C0" w:rsidRDefault="002877C0" w:rsidP="002877C0">
      <w:pPr>
        <w:pStyle w:val="ConsNormal"/>
        <w:widowControl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CBD80A" w14:textId="6FC06417" w:rsidR="002877C0" w:rsidRDefault="002877C0" w:rsidP="002877C0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информацию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состоянии законности и результатах надзорной деятельности на территории Ханты-Мансийского района за 2021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представленную Ханты-Мансийской межрайонной прокуратурой,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31 Устава Ханты-Мансийского района, </w:t>
      </w:r>
    </w:p>
    <w:p w14:paraId="402BFA9C" w14:textId="77777777" w:rsidR="002877C0" w:rsidRDefault="002877C0" w:rsidP="002877C0">
      <w:pPr>
        <w:pStyle w:val="ConsNormal"/>
        <w:widowControl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39F9A0" w14:textId="77777777" w:rsidR="002877C0" w:rsidRDefault="002877C0" w:rsidP="002877C0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352A6FDA" w14:textId="77777777" w:rsidR="002877C0" w:rsidRDefault="002877C0" w:rsidP="002877C0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811DA6F" w14:textId="77777777" w:rsidR="002877C0" w:rsidRDefault="002877C0" w:rsidP="002877C0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FF59ECE" w14:textId="77777777" w:rsidR="002877C0" w:rsidRDefault="002877C0" w:rsidP="002877C0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DA0D71" w14:textId="77777777" w:rsidR="002877C0" w:rsidRDefault="002877C0" w:rsidP="002877C0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Принять к сведению информацию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состоянии законности и результатах надзорной деятельности на территории Ханты-Мансийского района за 2021 год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14:paraId="44428244" w14:textId="77777777" w:rsidR="002877C0" w:rsidRDefault="002877C0" w:rsidP="002877C0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C38DA" w14:textId="77777777" w:rsidR="002877C0" w:rsidRDefault="002877C0" w:rsidP="002877C0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DEE59" w14:textId="77777777" w:rsidR="002877C0" w:rsidRDefault="002877C0" w:rsidP="002877C0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D7611" w14:textId="77777777" w:rsidR="002877C0" w:rsidRDefault="002877C0" w:rsidP="002877C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</w:p>
    <w:p w14:paraId="4C874AAF" w14:textId="77777777" w:rsidR="002877C0" w:rsidRDefault="002877C0" w:rsidP="002877C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района                                                          Е.А. Данилова  </w:t>
      </w:r>
    </w:p>
    <w:p w14:paraId="7D48F39D" w14:textId="77777777" w:rsidR="002877C0" w:rsidRDefault="002877C0" w:rsidP="002877C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14:paraId="72B6B848" w14:textId="77777777" w:rsidR="002877C0" w:rsidRDefault="002877C0" w:rsidP="002877C0"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</w:p>
    <w:p w14:paraId="17DF27C9" w14:textId="77777777" w:rsidR="005C0172" w:rsidRDefault="005C0172" w:rsidP="005C0172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67060AE8" w14:textId="77777777" w:rsidR="005C0172" w:rsidRDefault="005C0172" w:rsidP="005C0172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6DDD4BA8" w14:textId="77777777" w:rsidR="005C0172" w:rsidRDefault="005C0172" w:rsidP="005C0172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5DAC6304" w14:textId="77777777" w:rsidR="005C0172" w:rsidRDefault="005C0172" w:rsidP="005C0172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395F7B60" w14:textId="77777777" w:rsidR="005C0172" w:rsidRDefault="005C0172" w:rsidP="005C0172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28278BA6" w14:textId="77777777" w:rsidR="002877C0" w:rsidRPr="00C60A72" w:rsidRDefault="002877C0" w:rsidP="002877C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14:paraId="1025370D" w14:textId="77777777" w:rsidR="002877C0" w:rsidRPr="00C60A72" w:rsidRDefault="002877C0" w:rsidP="002877C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  <w:t>к решению Думы</w:t>
      </w:r>
    </w:p>
    <w:p w14:paraId="7EBD95BB" w14:textId="77777777" w:rsidR="002877C0" w:rsidRPr="00C60A72" w:rsidRDefault="002877C0" w:rsidP="002877C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  <w:t>Ханты-Мансийского района</w:t>
      </w:r>
    </w:p>
    <w:p w14:paraId="4A2626FC" w14:textId="77777777" w:rsidR="002877C0" w:rsidRDefault="002877C0" w:rsidP="002877C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</w:r>
      <w:r w:rsidRPr="00C60A72">
        <w:rPr>
          <w:rFonts w:ascii="Times New Roman" w:eastAsia="Times New Roman" w:hAnsi="Times New Roman"/>
          <w:bCs/>
          <w:kern w:val="28"/>
          <w:sz w:val="28"/>
          <w:szCs w:val="28"/>
        </w:rPr>
        <w:tab/>
        <w:t>от _______ № ________</w:t>
      </w:r>
    </w:p>
    <w:p w14:paraId="0FDD554D" w14:textId="77777777" w:rsidR="005C0172" w:rsidRDefault="005C0172" w:rsidP="002877C0">
      <w:pPr>
        <w:spacing w:after="0" w:line="240" w:lineRule="auto"/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14:paraId="001368AB" w14:textId="650620C4" w:rsidR="002877C0" w:rsidRDefault="002877C0" w:rsidP="006C5479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B8F7F" w14:textId="55678984" w:rsidR="006C5479" w:rsidRDefault="002877C0" w:rsidP="006C5479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состоянии законности и результатах надзорной деятельности на территории Ханты-Мансийского района за 2021 год</w:t>
      </w:r>
    </w:p>
    <w:p w14:paraId="450CDFB1" w14:textId="77777777" w:rsidR="006C5479" w:rsidRDefault="006C5479" w:rsidP="006C5479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14:paraId="19EE7101" w14:textId="77777777" w:rsidR="00920646" w:rsidRPr="004B52E2" w:rsidRDefault="00920646" w:rsidP="00920646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79">
        <w:rPr>
          <w:rFonts w:ascii="Times New Roman" w:hAnsi="Times New Roman" w:cs="Times New Roman"/>
          <w:sz w:val="28"/>
          <w:szCs w:val="28"/>
        </w:rPr>
        <w:t xml:space="preserve">В </w:t>
      </w:r>
      <w:r w:rsidR="00524900">
        <w:rPr>
          <w:rFonts w:ascii="Times New Roman" w:hAnsi="Times New Roman" w:cs="Times New Roman"/>
          <w:sz w:val="28"/>
          <w:szCs w:val="28"/>
        </w:rPr>
        <w:t>2021</w:t>
      </w:r>
      <w:r w:rsidRPr="006C5479">
        <w:rPr>
          <w:rFonts w:ascii="Times New Roman" w:hAnsi="Times New Roman" w:cs="Times New Roman"/>
          <w:sz w:val="28"/>
          <w:szCs w:val="28"/>
        </w:rPr>
        <w:t xml:space="preserve"> году во исполнение требований руководства страны и</w:t>
      </w:r>
      <w:r w:rsidRPr="004B52E2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Ханты-Мансийской межрайонной прокуратурой </w:t>
      </w:r>
      <w:r w:rsidRPr="004B52E2">
        <w:rPr>
          <w:rFonts w:ascii="Times New Roman" w:hAnsi="Times New Roman" w:cs="Times New Roman"/>
          <w:sz w:val="28"/>
          <w:szCs w:val="28"/>
        </w:rPr>
        <w:t>продолжена работа по решению задач обеспечения защиты прав и свобод граждан, интересов общества и государства.</w:t>
      </w:r>
    </w:p>
    <w:p w14:paraId="6B71F5D3" w14:textId="77777777" w:rsidR="00920646" w:rsidRPr="004B52E2" w:rsidRDefault="00920646" w:rsidP="00920646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4B52E2">
        <w:rPr>
          <w:rFonts w:ascii="Times New Roman" w:hAnsi="Times New Roman" w:cs="Times New Roman"/>
          <w:sz w:val="28"/>
          <w:szCs w:val="28"/>
        </w:rPr>
        <w:tab/>
        <w:t xml:space="preserve">Совместно с правоохранительными органами, органами государственной власти и местного самоуправления принимались меры по обеспечению соблюдения законности и правопорядка, безопасности, недопущению роста социальной напряженности в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4B52E2">
        <w:rPr>
          <w:rFonts w:ascii="Times New Roman" w:hAnsi="Times New Roman" w:cs="Times New Roman"/>
          <w:sz w:val="28"/>
          <w:szCs w:val="28"/>
        </w:rPr>
        <w:t>.</w:t>
      </w:r>
    </w:p>
    <w:p w14:paraId="0DF07DEA" w14:textId="77777777" w:rsidR="00920646" w:rsidRPr="004B52E2" w:rsidRDefault="00920646" w:rsidP="0092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E2">
        <w:rPr>
          <w:rFonts w:ascii="Times New Roman" w:hAnsi="Times New Roman" w:cs="Times New Roman"/>
          <w:sz w:val="28"/>
          <w:szCs w:val="28"/>
        </w:rPr>
        <w:t>Основное внимание</w:t>
      </w:r>
      <w:r>
        <w:rPr>
          <w:rFonts w:ascii="Times New Roman" w:hAnsi="Times New Roman" w:cs="Times New Roman"/>
          <w:sz w:val="28"/>
          <w:szCs w:val="28"/>
        </w:rPr>
        <w:t xml:space="preserve"> прокурорского надзора</w:t>
      </w:r>
      <w:r w:rsidRPr="004B52E2">
        <w:rPr>
          <w:rFonts w:ascii="Times New Roman" w:hAnsi="Times New Roman" w:cs="Times New Roman"/>
          <w:sz w:val="28"/>
          <w:szCs w:val="28"/>
        </w:rPr>
        <w:t xml:space="preserve"> уделялось вопросам соблюдения социальных прав граждан,  исполнению законодательства в сфере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4B52E2">
        <w:rPr>
          <w:rFonts w:ascii="Times New Roman" w:hAnsi="Times New Roman" w:cs="Times New Roman"/>
          <w:sz w:val="28"/>
          <w:szCs w:val="28"/>
        </w:rPr>
        <w:t>, охраны природы, расходованию бюджетных средств органами власти и учреждениями, защите прав субъектов предпринимательской деятельности, противодействию проявлениям коррупции, борьбе с преступностью.</w:t>
      </w:r>
    </w:p>
    <w:p w14:paraId="5E1B40F7" w14:textId="77777777" w:rsidR="00920646" w:rsidRPr="004B52E2" w:rsidRDefault="00920646" w:rsidP="0092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2927">
        <w:rPr>
          <w:rFonts w:ascii="Times New Roman" w:hAnsi="Times New Roman" w:cs="Times New Roman"/>
          <w:sz w:val="28"/>
          <w:szCs w:val="28"/>
        </w:rPr>
        <w:t>прошедшем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4B52E2">
        <w:rPr>
          <w:rFonts w:ascii="Times New Roman" w:hAnsi="Times New Roman" w:cs="Times New Roman"/>
          <w:sz w:val="28"/>
          <w:szCs w:val="28"/>
        </w:rPr>
        <w:t>рокур</w:t>
      </w:r>
      <w:r>
        <w:rPr>
          <w:rFonts w:ascii="Times New Roman" w:hAnsi="Times New Roman" w:cs="Times New Roman"/>
          <w:sz w:val="28"/>
          <w:szCs w:val="28"/>
        </w:rPr>
        <w:t xml:space="preserve">атурой разрешено более </w:t>
      </w:r>
      <w:r w:rsidR="00EF2927">
        <w:rPr>
          <w:rFonts w:ascii="Times New Roman" w:hAnsi="Times New Roman" w:cs="Times New Roman"/>
          <w:sz w:val="28"/>
          <w:szCs w:val="28"/>
        </w:rPr>
        <w:t xml:space="preserve">полутора тысяч  </w:t>
      </w:r>
      <w:r w:rsidRPr="004B5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 и организаций</w:t>
      </w:r>
      <w:r w:rsidRPr="004B52E2"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4B52E2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EF2927">
        <w:rPr>
          <w:rFonts w:ascii="Times New Roman" w:hAnsi="Times New Roman" w:cs="Times New Roman"/>
          <w:sz w:val="28"/>
          <w:szCs w:val="28"/>
        </w:rPr>
        <w:t>шестой</w:t>
      </w:r>
      <w:r w:rsidRPr="004B52E2">
        <w:rPr>
          <w:rFonts w:ascii="Times New Roman" w:hAnsi="Times New Roman" w:cs="Times New Roman"/>
          <w:sz w:val="28"/>
          <w:szCs w:val="28"/>
        </w:rPr>
        <w:t xml:space="preserve"> жалобе доводы </w:t>
      </w:r>
      <w:r>
        <w:rPr>
          <w:rFonts w:ascii="Times New Roman" w:hAnsi="Times New Roman" w:cs="Times New Roman"/>
          <w:sz w:val="28"/>
          <w:szCs w:val="28"/>
        </w:rPr>
        <w:t xml:space="preserve">заявителей о нарушениях закона </w:t>
      </w:r>
      <w:r w:rsidRPr="004B52E2">
        <w:rPr>
          <w:rFonts w:ascii="Times New Roman" w:hAnsi="Times New Roman" w:cs="Times New Roman"/>
          <w:sz w:val="28"/>
          <w:szCs w:val="28"/>
        </w:rPr>
        <w:t>подтвердились,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5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межрайонной прокуратурой принято более </w:t>
      </w:r>
      <w:r w:rsidR="00EF29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актов прокурорского реагирования</w:t>
      </w:r>
      <w:r w:rsidRPr="004B52E2">
        <w:rPr>
          <w:rFonts w:ascii="Times New Roman" w:hAnsi="Times New Roman" w:cs="Times New Roman"/>
          <w:sz w:val="28"/>
          <w:szCs w:val="28"/>
        </w:rPr>
        <w:t>.</w:t>
      </w:r>
      <w:r w:rsidR="00FA585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актов прокурорского реагирования восстановлены права более двух сотен граждан.</w:t>
      </w:r>
    </w:p>
    <w:p w14:paraId="56981E18" w14:textId="77777777" w:rsidR="00920646" w:rsidRPr="004B52E2" w:rsidRDefault="00EF2927" w:rsidP="0092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значительную часть из поступивших обращений составляют обращения о нарушениях трудовых прав, жилищного законодательства, законодательства в жилищно-коммунальной сфере, об исполнительном производстве. </w:t>
      </w:r>
    </w:p>
    <w:p w14:paraId="24C75ACF" w14:textId="77777777" w:rsidR="00B10B53" w:rsidRDefault="00920646" w:rsidP="0092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межрайонной прокуратурой выявляются нарушения порядка рассмотрения обращений граждан и организаций, за которые виновные лица привлечены к административной и дисциплинарной ответственности.</w:t>
      </w:r>
      <w:r w:rsidR="00EF2927">
        <w:rPr>
          <w:rFonts w:ascii="Times New Roman" w:hAnsi="Times New Roman" w:cs="Times New Roman"/>
          <w:sz w:val="28"/>
          <w:szCs w:val="28"/>
        </w:rPr>
        <w:t xml:space="preserve"> Трижды за нарушение порядка рассмотрения обращений привлекались должностные лица администрации Ханты-Мансийского района.</w:t>
      </w:r>
    </w:p>
    <w:p w14:paraId="0EF373BF" w14:textId="77777777" w:rsidR="00920646" w:rsidRDefault="00920646" w:rsidP="0092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нормотворчества органов местного самоуправления оставалась одной из актуальных в </w:t>
      </w:r>
      <w:r w:rsidR="00144176">
        <w:rPr>
          <w:rFonts w:ascii="Times New Roman" w:hAnsi="Times New Roman" w:cs="Times New Roman"/>
          <w:sz w:val="28"/>
          <w:szCs w:val="28"/>
        </w:rPr>
        <w:t>прошедшем</w:t>
      </w:r>
      <w:r>
        <w:rPr>
          <w:rFonts w:ascii="Times New Roman" w:hAnsi="Times New Roman" w:cs="Times New Roman"/>
          <w:sz w:val="28"/>
          <w:szCs w:val="28"/>
        </w:rPr>
        <w:t xml:space="preserve"> году. Межрайонной прокуратурой проверено на предмет соответствия действующему законодательству и проведена антикоррупционная экспертиза более </w:t>
      </w:r>
      <w:r w:rsidR="00144176">
        <w:rPr>
          <w:rFonts w:ascii="Times New Roman" w:hAnsi="Times New Roman" w:cs="Times New Roman"/>
          <w:sz w:val="28"/>
          <w:szCs w:val="28"/>
        </w:rPr>
        <w:t>двух с половиной тысяч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и их проектов.   </w:t>
      </w:r>
    </w:p>
    <w:p w14:paraId="2CAC10DF" w14:textId="77777777" w:rsidR="00920646" w:rsidRDefault="00920646" w:rsidP="0092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Позитивной является тенденция по снижению актов прокурорского реагирования, принятых в целях исключения незаконного нормативного регулирования на местном уровне, что достигнуто благодаря постоянной работе по ревизии действующих муниципальных нормативных правовых актов и более тщательной их проверке на стадии рассмотрения проектов.</w:t>
      </w:r>
    </w:p>
    <w:p w14:paraId="60101479" w14:textId="77777777" w:rsidR="008D234E" w:rsidRDefault="008D234E" w:rsidP="0092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до настоящего времени органам местного самоуправления Ханты-Мансийского района и сельским поселениям Ханты-Мансийского района не исключены факты ненадлежащей работы по приведению нормативный базы в соответствие с изменениями федерального законодательства.</w:t>
      </w:r>
    </w:p>
    <w:p w14:paraId="63EE6183" w14:textId="77777777" w:rsidR="008D234E" w:rsidRDefault="008D234E" w:rsidP="0092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Межрайонной прокуратурой опротестовано полтора десятка муниципальных нормативных правовых актов. По фактам не надлежащей нормотворческой деятельности внесено 2 десятка представлений.</w:t>
      </w:r>
    </w:p>
    <w:p w14:paraId="4B1FCC96" w14:textId="7A0A35F6" w:rsidR="008D234E" w:rsidRDefault="008D234E" w:rsidP="0092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особое внимание обратить на своевременность принятия решений о внесении изменений в Уставы муниципальных образований. В соответствии с законом о местном самоуправлении Устав подлежит приведению в соответствие с изменения законодательства в течении 6 месяцев. В то же время ряд сельских поселений данные сроки нарушаю</w:t>
      </w:r>
      <w:r w:rsidR="009361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причем значительно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DF862D9" w14:textId="77777777" w:rsidR="00920646" w:rsidRPr="004B52E2" w:rsidRDefault="00920646" w:rsidP="0092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надзора за соблюдением прав человека и гражданина </w:t>
      </w:r>
      <w:r w:rsidRPr="004B52E2">
        <w:rPr>
          <w:rFonts w:ascii="Times New Roman" w:hAnsi="Times New Roman" w:cs="Times New Roman"/>
          <w:sz w:val="28"/>
          <w:szCs w:val="28"/>
        </w:rPr>
        <w:t xml:space="preserve">наиболее актуальными являются вопросы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4B52E2">
        <w:rPr>
          <w:rFonts w:ascii="Times New Roman" w:hAnsi="Times New Roman" w:cs="Times New Roman"/>
          <w:sz w:val="28"/>
          <w:szCs w:val="28"/>
        </w:rPr>
        <w:t>прав граждан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4B52E2">
        <w:rPr>
          <w:rFonts w:ascii="Times New Roman" w:hAnsi="Times New Roman" w:cs="Times New Roman"/>
          <w:sz w:val="28"/>
          <w:szCs w:val="28"/>
        </w:rPr>
        <w:t xml:space="preserve"> на своевременную оплату труда.</w:t>
      </w:r>
    </w:p>
    <w:p w14:paraId="5CF4D5D4" w14:textId="77777777" w:rsidR="00920646" w:rsidRPr="004B52E2" w:rsidRDefault="00920646" w:rsidP="00920646">
      <w:pPr>
        <w:pStyle w:val="a3"/>
        <w:contextualSpacing/>
        <w:rPr>
          <w:szCs w:val="28"/>
        </w:rPr>
      </w:pPr>
      <w:r w:rsidRPr="004B52E2">
        <w:rPr>
          <w:szCs w:val="28"/>
        </w:rPr>
        <w:t xml:space="preserve">Принятыми мерами пресечено </w:t>
      </w:r>
      <w:r>
        <w:rPr>
          <w:szCs w:val="28"/>
        </w:rPr>
        <w:t>более</w:t>
      </w:r>
      <w:r w:rsidRPr="004B52E2">
        <w:rPr>
          <w:szCs w:val="28"/>
        </w:rPr>
        <w:t xml:space="preserve"> </w:t>
      </w:r>
      <w:r w:rsidR="00146E23">
        <w:rPr>
          <w:szCs w:val="28"/>
        </w:rPr>
        <w:t xml:space="preserve">полутора </w:t>
      </w:r>
      <w:r>
        <w:rPr>
          <w:szCs w:val="28"/>
        </w:rPr>
        <w:t>сот</w:t>
      </w:r>
      <w:r w:rsidR="00146E23">
        <w:rPr>
          <w:szCs w:val="28"/>
        </w:rPr>
        <w:t>ен</w:t>
      </w:r>
      <w:r w:rsidRPr="004B52E2">
        <w:rPr>
          <w:szCs w:val="28"/>
        </w:rPr>
        <w:t xml:space="preserve"> нарушений в данной сфере и восстановлены права </w:t>
      </w:r>
      <w:r>
        <w:rPr>
          <w:szCs w:val="28"/>
        </w:rPr>
        <w:t>десятков граждан</w:t>
      </w:r>
      <w:r w:rsidRPr="004B52E2">
        <w:rPr>
          <w:szCs w:val="28"/>
        </w:rPr>
        <w:t xml:space="preserve">. </w:t>
      </w:r>
      <w:r>
        <w:rPr>
          <w:szCs w:val="28"/>
        </w:rPr>
        <w:t>В результате принятия межрайонной прокуратурой  мер воздействия на работодателей, задерживающих выплату зарплаты, денежные средства работникам выплачивались еще на стадии проверки</w:t>
      </w:r>
      <w:r w:rsidRPr="004B52E2">
        <w:rPr>
          <w:szCs w:val="28"/>
        </w:rPr>
        <w:t>.</w:t>
      </w:r>
    </w:p>
    <w:p w14:paraId="37BC0C4B" w14:textId="77777777" w:rsidR="00920646" w:rsidRDefault="00920646" w:rsidP="00920646">
      <w:pPr>
        <w:pStyle w:val="a3"/>
        <w:contextualSpacing/>
        <w:rPr>
          <w:szCs w:val="28"/>
        </w:rPr>
      </w:pPr>
      <w:r>
        <w:rPr>
          <w:szCs w:val="28"/>
        </w:rPr>
        <w:t>За нарушения трудовых прав работников п</w:t>
      </w:r>
      <w:r w:rsidRPr="004B52E2">
        <w:rPr>
          <w:szCs w:val="28"/>
        </w:rPr>
        <w:t>о инициативе прокурор</w:t>
      </w:r>
      <w:r>
        <w:rPr>
          <w:szCs w:val="28"/>
        </w:rPr>
        <w:t>а</w:t>
      </w:r>
      <w:r w:rsidRPr="004B52E2">
        <w:rPr>
          <w:szCs w:val="28"/>
        </w:rPr>
        <w:t xml:space="preserve"> к дисциплинарной и административной ответственности привлечено </w:t>
      </w:r>
      <w:r>
        <w:rPr>
          <w:szCs w:val="28"/>
        </w:rPr>
        <w:t>свыше 40</w:t>
      </w:r>
      <w:r w:rsidRPr="004B52E2">
        <w:rPr>
          <w:szCs w:val="28"/>
        </w:rPr>
        <w:t xml:space="preserve"> должностных лиц</w:t>
      </w:r>
      <w:r>
        <w:rPr>
          <w:szCs w:val="28"/>
        </w:rPr>
        <w:t xml:space="preserve"> работодателей. </w:t>
      </w:r>
      <w:r w:rsidRPr="004B52E2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443070C3" w14:textId="77777777" w:rsidR="002030A9" w:rsidRDefault="002030A9" w:rsidP="00920646">
      <w:pPr>
        <w:pStyle w:val="a3"/>
        <w:contextualSpacing/>
        <w:rPr>
          <w:szCs w:val="28"/>
        </w:rPr>
      </w:pPr>
      <w:r>
        <w:rPr>
          <w:szCs w:val="28"/>
        </w:rPr>
        <w:t>Факты нарушения трудовых прав работников на территории района допуска</w:t>
      </w:r>
      <w:r w:rsidR="00DA3CCC">
        <w:rPr>
          <w:szCs w:val="28"/>
        </w:rPr>
        <w:t>ются, в том числе муниципальными предприятиями ЖЭК-3 и МП «Комплекс Плюс»</w:t>
      </w:r>
      <w:r>
        <w:rPr>
          <w:szCs w:val="28"/>
        </w:rPr>
        <w:t>.</w:t>
      </w:r>
    </w:p>
    <w:p w14:paraId="1162C8AD" w14:textId="77777777" w:rsidR="00DA3CCC" w:rsidRPr="004B52E2" w:rsidRDefault="00FD38A7" w:rsidP="00920646">
      <w:pPr>
        <w:pStyle w:val="a3"/>
        <w:contextualSpacing/>
        <w:rPr>
          <w:spacing w:val="-6"/>
          <w:szCs w:val="28"/>
        </w:rPr>
      </w:pPr>
      <w:r>
        <w:rPr>
          <w:spacing w:val="-6"/>
          <w:szCs w:val="28"/>
        </w:rPr>
        <w:t>В прошедшем году межрайонной прокуратурой совместно с органами местного самоуправления решена проблема наличия задолженности по заработной плате АО «Агрофирма», находящегося в стадии банкротства. На сегодняшний день долги по заработной плате погашены потенциальным покупателем активов общества.</w:t>
      </w:r>
    </w:p>
    <w:p w14:paraId="15B9548A" w14:textId="77777777" w:rsidR="00920646" w:rsidRDefault="00920646" w:rsidP="00B10B53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10B53">
        <w:rPr>
          <w:rFonts w:ascii="Times New Roman" w:hAnsi="Times New Roman" w:cs="Times New Roman"/>
          <w:bCs/>
          <w:sz w:val="28"/>
          <w:szCs w:val="28"/>
        </w:rPr>
        <w:t xml:space="preserve">В современных условиях не менее актуальны вопросы </w:t>
      </w:r>
      <w:r w:rsidRPr="00B10B53">
        <w:rPr>
          <w:rFonts w:ascii="Times New Roman" w:hAnsi="Times New Roman" w:cs="Times New Roman"/>
          <w:sz w:val="28"/>
          <w:szCs w:val="28"/>
        </w:rPr>
        <w:t xml:space="preserve">в жилищно-коммунальной сфере. Первоочередное внимание прокуратурой в уделено вопросам оказания гражданам коммунальных услуг надлежащего качества, наличия задолженности управляющих компаний за поставленные коммунальные услуги, надлежащего осуществления последними функций по управлению жилищным фондом. По выявленным нарушениям закона в данной </w:t>
      </w:r>
      <w:r w:rsidRPr="00B10B53">
        <w:rPr>
          <w:rFonts w:ascii="Times New Roman" w:hAnsi="Times New Roman" w:cs="Times New Roman"/>
          <w:sz w:val="28"/>
          <w:szCs w:val="28"/>
        </w:rPr>
        <w:lastRenderedPageBreak/>
        <w:t xml:space="preserve">сфере принято более </w:t>
      </w:r>
      <w:r w:rsidR="00146E23">
        <w:rPr>
          <w:rFonts w:ascii="Times New Roman" w:hAnsi="Times New Roman" w:cs="Times New Roman"/>
          <w:sz w:val="28"/>
          <w:szCs w:val="28"/>
        </w:rPr>
        <w:t>70</w:t>
      </w:r>
      <w:r w:rsidRPr="00B10B53">
        <w:rPr>
          <w:rFonts w:ascii="Times New Roman" w:hAnsi="Times New Roman" w:cs="Times New Roman"/>
          <w:sz w:val="28"/>
          <w:szCs w:val="28"/>
        </w:rPr>
        <w:t xml:space="preserve"> актов прокурорского реагирования, в том числе, по материалам прокурорской проверки возбуждено 1 уголовное дело.</w:t>
      </w:r>
      <w:r w:rsidR="00B10B53" w:rsidRPr="00B10B53">
        <w:rPr>
          <w:rFonts w:ascii="Arial" w:eastAsia="Times New Roman" w:hAnsi="Arial" w:cs="Arial"/>
          <w:sz w:val="16"/>
          <w:szCs w:val="16"/>
        </w:rPr>
        <w:t xml:space="preserve">  </w:t>
      </w:r>
      <w:r w:rsidRPr="00B10B53">
        <w:rPr>
          <w:rFonts w:ascii="Times New Roman" w:hAnsi="Times New Roman" w:cs="Times New Roman"/>
          <w:sz w:val="28"/>
          <w:szCs w:val="28"/>
        </w:rPr>
        <w:t>К установленной законом ответственности привлечены должностные лица организаций жилищно-коммунального комплекса.</w:t>
      </w:r>
    </w:p>
    <w:p w14:paraId="01ECF4C0" w14:textId="77777777" w:rsidR="00146E23" w:rsidRDefault="00146E23" w:rsidP="00B10B53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5854">
        <w:rPr>
          <w:rFonts w:ascii="Times New Roman" w:hAnsi="Times New Roman" w:cs="Times New Roman"/>
          <w:sz w:val="28"/>
          <w:szCs w:val="28"/>
        </w:rPr>
        <w:t>прошедшем</w:t>
      </w:r>
      <w:r>
        <w:rPr>
          <w:rFonts w:ascii="Times New Roman" w:hAnsi="Times New Roman" w:cs="Times New Roman"/>
          <w:sz w:val="28"/>
          <w:szCs w:val="28"/>
        </w:rPr>
        <w:t xml:space="preserve"> году остро стояла проблема получения Ханты-Мансийским районом паспорта готовности к осенне-зимнему периоду. Благодаря, в том числе, принятым мерам прокурорского реагирования и постоянному контролю со стороны межрайонной прокуратуры </w:t>
      </w:r>
      <w:r w:rsidR="00F80E12">
        <w:rPr>
          <w:rFonts w:ascii="Times New Roman" w:hAnsi="Times New Roman" w:cs="Times New Roman"/>
          <w:sz w:val="28"/>
          <w:szCs w:val="28"/>
        </w:rPr>
        <w:t xml:space="preserve">администрацией района и МП «ЖЭК-3» </w:t>
      </w:r>
      <w:r w:rsidR="002030A9">
        <w:rPr>
          <w:rFonts w:ascii="Times New Roman" w:hAnsi="Times New Roman" w:cs="Times New Roman"/>
          <w:sz w:val="28"/>
          <w:szCs w:val="28"/>
        </w:rPr>
        <w:t xml:space="preserve">проведена работа, направленная на устранение </w:t>
      </w:r>
      <w:r w:rsidR="00F80E12">
        <w:rPr>
          <w:rFonts w:ascii="Times New Roman" w:hAnsi="Times New Roman" w:cs="Times New Roman"/>
          <w:sz w:val="28"/>
          <w:szCs w:val="28"/>
        </w:rPr>
        <w:t>нарушений</w:t>
      </w:r>
      <w:r w:rsidR="00FA5854">
        <w:rPr>
          <w:rFonts w:ascii="Times New Roman" w:hAnsi="Times New Roman" w:cs="Times New Roman"/>
          <w:sz w:val="28"/>
          <w:szCs w:val="28"/>
        </w:rPr>
        <w:t>, препятствующих получению паспорта готовности к отопительному сезону</w:t>
      </w:r>
      <w:r w:rsidR="00F80E12">
        <w:rPr>
          <w:rFonts w:ascii="Times New Roman" w:hAnsi="Times New Roman" w:cs="Times New Roman"/>
          <w:sz w:val="28"/>
          <w:szCs w:val="28"/>
        </w:rPr>
        <w:t>.</w:t>
      </w:r>
    </w:p>
    <w:p w14:paraId="7A760937" w14:textId="77777777" w:rsidR="00FA5854" w:rsidRDefault="00FA5854" w:rsidP="00B10B53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межрайонной прокуратурой в текущем году в суд предъявлено исковое заявление о возложении на коммунальное предприятие обязанности по устранению нарушений, переходящих из предписания в предписание Ростехнадзора с 2019 года. Суд иск прокурора удовлетворил, муниципальному предприятию определен 1 месяц для добровольного исполнения решения суда. В случае его неисполнения прокуратурой будет направлен исполнительный лист в службу судебных приставов.</w:t>
      </w:r>
    </w:p>
    <w:p w14:paraId="1D4C8E47" w14:textId="77777777" w:rsidR="002030A9" w:rsidRDefault="002030A9" w:rsidP="00B10B53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МП «ЖЭК-3» в ходе исполнения требований прокуратуры принимаются меры по планомерному погашению долга за энергоресурсы.</w:t>
      </w:r>
    </w:p>
    <w:p w14:paraId="1CFAF79C" w14:textId="77777777" w:rsidR="00C9212A" w:rsidRDefault="00C9212A" w:rsidP="00B10B53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C0CEB">
        <w:rPr>
          <w:rFonts w:ascii="Times New Roman" w:hAnsi="Times New Roman" w:cs="Times New Roman"/>
          <w:sz w:val="28"/>
          <w:szCs w:val="28"/>
        </w:rPr>
        <w:t xml:space="preserve">В прошедшем году прокуратурой принимались меры реагирования по вопросам предоставления населению качественной питьевой воды, приведения в надлежащее состояние сетей, </w:t>
      </w:r>
      <w:r w:rsidR="00FC0CEB" w:rsidRPr="00FC0CEB">
        <w:rPr>
          <w:rFonts w:ascii="Times New Roman" w:hAnsi="Times New Roman" w:cs="Times New Roman"/>
          <w:sz w:val="28"/>
          <w:szCs w:val="28"/>
        </w:rPr>
        <w:t>содержания многоквартирных жилых домов и назначения управляющих организаций, обращения с твердыми коммунальными отходами.</w:t>
      </w:r>
    </w:p>
    <w:p w14:paraId="62F9EFE4" w14:textId="77777777" w:rsidR="00FC0CEB" w:rsidRPr="00FC0CEB" w:rsidRDefault="00FC0CEB" w:rsidP="00B10B53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настоящее время Ханты-Мансийским районным судом рассматривается возбужденное по материалам прокурорской проверки уголовное дело в отношении бывшего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обвиняется в превышении должностных полномочий, выразившееся в подписании документов о выдаче разрешения на ввод в эксплуатацию жилого дома без проведения необходимых проверочных мероприятий. В последующем в этом доме установлены множественные строительные недостатки, причинившие ущерб Ханты-Мансийскому району и жителям многоквартирного дома.</w:t>
      </w:r>
    </w:p>
    <w:p w14:paraId="2974DDF6" w14:textId="77777777" w:rsidR="00920646" w:rsidRDefault="00920646" w:rsidP="00B10B53">
      <w:pPr>
        <w:pStyle w:val="a3"/>
        <w:ind w:firstLine="686"/>
        <w:contextualSpacing/>
        <w:rPr>
          <w:szCs w:val="28"/>
        </w:rPr>
      </w:pPr>
      <w:r w:rsidRPr="002030A9">
        <w:rPr>
          <w:szCs w:val="28"/>
        </w:rPr>
        <w:t>На постоянном контроле находятся вопросы соблюдения бюджетного законодательства и законодательства о контрактной системе закупок.</w:t>
      </w:r>
      <w:r>
        <w:rPr>
          <w:szCs w:val="28"/>
        </w:rPr>
        <w:t xml:space="preserve"> </w:t>
      </w:r>
    </w:p>
    <w:p w14:paraId="037401EF" w14:textId="77777777" w:rsidR="00920646" w:rsidRDefault="00920646" w:rsidP="00920646">
      <w:pPr>
        <w:pStyle w:val="a3"/>
        <w:ind w:firstLine="686"/>
        <w:contextualSpacing/>
        <w:rPr>
          <w:szCs w:val="28"/>
        </w:rPr>
      </w:pPr>
      <w:r>
        <w:rPr>
          <w:szCs w:val="28"/>
        </w:rPr>
        <w:t xml:space="preserve">По результатам проведенных межрайонной прокуратурой проверок в данной сфере возбуждались уголовные дела по фактам превышения должностных полномочий при исполнении </w:t>
      </w:r>
      <w:r w:rsidR="00167420">
        <w:rPr>
          <w:szCs w:val="28"/>
        </w:rPr>
        <w:t>муниципальных</w:t>
      </w:r>
      <w:r>
        <w:rPr>
          <w:szCs w:val="28"/>
        </w:rPr>
        <w:t xml:space="preserve"> контрактов и получении взяток за незаконное подписание выполненных работ по таким контрактам. </w:t>
      </w:r>
    </w:p>
    <w:p w14:paraId="147ADFF4" w14:textId="77777777" w:rsidR="00920646" w:rsidRDefault="00920646" w:rsidP="00920646">
      <w:pPr>
        <w:pStyle w:val="a3"/>
        <w:ind w:firstLine="686"/>
        <w:contextualSpacing/>
        <w:rPr>
          <w:szCs w:val="28"/>
        </w:rPr>
      </w:pPr>
      <w:r>
        <w:rPr>
          <w:szCs w:val="28"/>
        </w:rPr>
        <w:t xml:space="preserve">К административной и дисциплинарной ответственности в прошедшем году за нарушения, связанные с расходованием средств бюджетов всех уровней по инициативе прокурора привлечено почти </w:t>
      </w:r>
      <w:r w:rsidR="00FC0CEB">
        <w:rPr>
          <w:szCs w:val="28"/>
        </w:rPr>
        <w:t>два</w:t>
      </w:r>
      <w:r>
        <w:rPr>
          <w:szCs w:val="28"/>
        </w:rPr>
        <w:t xml:space="preserve"> десятка должностных лиц. </w:t>
      </w:r>
    </w:p>
    <w:p w14:paraId="48EE5AF9" w14:textId="77777777" w:rsidR="00920646" w:rsidRDefault="00920646" w:rsidP="00920646">
      <w:pPr>
        <w:pStyle w:val="a3"/>
        <w:ind w:firstLine="686"/>
        <w:contextualSpacing/>
        <w:rPr>
          <w:szCs w:val="28"/>
        </w:rPr>
      </w:pPr>
      <w:r>
        <w:rPr>
          <w:szCs w:val="28"/>
        </w:rPr>
        <w:lastRenderedPageBreak/>
        <w:t xml:space="preserve">Все чаще выявляются </w:t>
      </w:r>
      <w:proofErr w:type="gramStart"/>
      <w:r>
        <w:rPr>
          <w:szCs w:val="28"/>
        </w:rPr>
        <w:t>нарушения</w:t>
      </w:r>
      <w:proofErr w:type="gramEnd"/>
      <w:r>
        <w:rPr>
          <w:szCs w:val="28"/>
        </w:rPr>
        <w:t xml:space="preserve"> связанные с несвоевременной оплатой муниципальными заказчиками средств за выполненные работы и поставленные товары поставщикам и подрядчикам. Такие факты требуют немедленного реагирования, поскольку не поступление средств от муниципального заказчика может повлечь для субъектов предпринимательства последствия в виде невыплаты заработной платы, накоплении долгов перед контрагентами. В условиях ужесточения ответственности за несвоевременную оплату товаров и работ из бюджетных средств, в целях своевременного реагирования, прокуратурой постоянно осуществляется мониторинг складывающейся ситуации в этой сфере.</w:t>
      </w:r>
    </w:p>
    <w:p w14:paraId="7B24D94C" w14:textId="77777777" w:rsidR="00920646" w:rsidRDefault="00441C8A" w:rsidP="00920646">
      <w:pPr>
        <w:pStyle w:val="a3"/>
        <w:ind w:firstLine="686"/>
        <w:contextualSpacing/>
        <w:rPr>
          <w:szCs w:val="28"/>
        </w:rPr>
      </w:pPr>
      <w:r>
        <w:rPr>
          <w:szCs w:val="28"/>
        </w:rPr>
        <w:t xml:space="preserve">Практически весь прошлый год МП ЖЭК-3 не выплачивал ООО «Аквавита» задолженность более полутора миллионов рублей по заключенному контракту. Только </w:t>
      </w:r>
      <w:r w:rsidR="00936181">
        <w:rPr>
          <w:szCs w:val="28"/>
        </w:rPr>
        <w:t xml:space="preserve">в результате принятых </w:t>
      </w:r>
      <w:r>
        <w:rPr>
          <w:szCs w:val="28"/>
        </w:rPr>
        <w:t>межрайонной прокуратур</w:t>
      </w:r>
      <w:r w:rsidR="00936181">
        <w:rPr>
          <w:szCs w:val="28"/>
        </w:rPr>
        <w:t>ой мер реагирования и контроля их исполнения,</w:t>
      </w:r>
      <w:r>
        <w:rPr>
          <w:szCs w:val="28"/>
        </w:rPr>
        <w:t xml:space="preserve"> обязательства муниципального образования исполнены.</w:t>
      </w:r>
    </w:p>
    <w:p w14:paraId="4FB12674" w14:textId="77777777" w:rsidR="00920646" w:rsidRDefault="00920646" w:rsidP="00920646">
      <w:pPr>
        <w:pStyle w:val="a3"/>
        <w:ind w:firstLine="686"/>
        <w:contextualSpacing/>
        <w:rPr>
          <w:bCs/>
          <w:szCs w:val="28"/>
        </w:rPr>
      </w:pPr>
      <w:r>
        <w:rPr>
          <w:szCs w:val="28"/>
        </w:rPr>
        <w:t xml:space="preserve">  </w:t>
      </w:r>
      <w:r w:rsidRPr="004B52E2">
        <w:rPr>
          <w:bCs/>
          <w:szCs w:val="28"/>
        </w:rPr>
        <w:t>Под пристальным вниманием прокур</w:t>
      </w:r>
      <w:r>
        <w:rPr>
          <w:bCs/>
          <w:szCs w:val="28"/>
        </w:rPr>
        <w:t xml:space="preserve">атуры </w:t>
      </w:r>
      <w:r w:rsidRPr="004B52E2">
        <w:rPr>
          <w:bCs/>
          <w:szCs w:val="28"/>
        </w:rPr>
        <w:t>ост</w:t>
      </w:r>
      <w:r>
        <w:rPr>
          <w:bCs/>
          <w:szCs w:val="28"/>
        </w:rPr>
        <w:t>аются</w:t>
      </w:r>
      <w:r w:rsidRPr="004B52E2">
        <w:rPr>
          <w:bCs/>
          <w:szCs w:val="28"/>
        </w:rPr>
        <w:t xml:space="preserve"> вопросы защиты прав предпринимателей.</w:t>
      </w:r>
      <w:r>
        <w:rPr>
          <w:bCs/>
          <w:szCs w:val="28"/>
        </w:rPr>
        <w:t xml:space="preserve"> По всем фактам нарушения законодательства о государственном контроле, надзоре, муниципальном контроле принимаются меры прокурорского реагирования, виновные лица привлекаются к установленной, вплоть до уголовной, ответственности. </w:t>
      </w:r>
    </w:p>
    <w:p w14:paraId="5A1D1511" w14:textId="77777777" w:rsidR="00C26E15" w:rsidRPr="00C26E15" w:rsidRDefault="00C26E15" w:rsidP="00C26E15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п</w:t>
      </w:r>
      <w:r w:rsidRPr="00C26E15">
        <w:rPr>
          <w:rFonts w:ascii="Times New Roman" w:hAnsi="Times New Roman" w:cs="Times New Roman"/>
          <w:sz w:val="28"/>
          <w:szCs w:val="28"/>
        </w:rPr>
        <w:t xml:space="preserve">риговором Ханты-Мансийского районного суда осужден за </w:t>
      </w:r>
      <w:r>
        <w:rPr>
          <w:rFonts w:ascii="Times New Roman" w:hAnsi="Times New Roman" w:cs="Times New Roman"/>
          <w:sz w:val="28"/>
          <w:szCs w:val="28"/>
        </w:rPr>
        <w:t>получение взятки и превышение должностных полномочий начальник участка МП ЖЭК-3</w:t>
      </w:r>
      <w:r w:rsidR="00440F08">
        <w:rPr>
          <w:rFonts w:ascii="Times New Roman" w:hAnsi="Times New Roman" w:cs="Times New Roman"/>
          <w:sz w:val="28"/>
          <w:szCs w:val="28"/>
        </w:rPr>
        <w:t>, незаконно вмешавшийся в предпринимательскую деятельность</w:t>
      </w:r>
      <w:r>
        <w:rPr>
          <w:rFonts w:ascii="Times New Roman" w:hAnsi="Times New Roman" w:cs="Times New Roman"/>
          <w:sz w:val="28"/>
          <w:szCs w:val="28"/>
        </w:rPr>
        <w:t>. В основу уголовного дела положены в том числе материалы прокурорской проверки.</w:t>
      </w:r>
    </w:p>
    <w:p w14:paraId="28BE20B8" w14:textId="77777777" w:rsidR="004A7D23" w:rsidRPr="00C26E15" w:rsidRDefault="00C26E15" w:rsidP="00936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E15">
        <w:rPr>
          <w:rFonts w:ascii="Times New Roman" w:hAnsi="Times New Roman" w:cs="Times New Roman"/>
          <w:sz w:val="28"/>
          <w:szCs w:val="28"/>
        </w:rPr>
        <w:tab/>
      </w:r>
      <w:r w:rsidR="00440F08">
        <w:rPr>
          <w:rFonts w:ascii="Times New Roman" w:hAnsi="Times New Roman" w:cs="Times New Roman"/>
          <w:color w:val="000000"/>
          <w:sz w:val="28"/>
          <w:szCs w:val="28"/>
        </w:rPr>
        <w:t>Также должностное лицо администрации района привлечено к административной ответственности за нарушения прав предпринимателей.</w:t>
      </w:r>
    </w:p>
    <w:p w14:paraId="20F9E9C5" w14:textId="77777777" w:rsidR="00124FDF" w:rsidRPr="00124FDF" w:rsidRDefault="00920646" w:rsidP="00C26E15">
      <w:pPr>
        <w:pStyle w:val="a3"/>
        <w:ind w:firstLine="709"/>
        <w:contextualSpacing/>
        <w:rPr>
          <w:color w:val="000000"/>
          <w:sz w:val="24"/>
          <w:szCs w:val="24"/>
        </w:rPr>
      </w:pPr>
      <w:r w:rsidRPr="00C26E15">
        <w:rPr>
          <w:color w:val="000000"/>
          <w:szCs w:val="28"/>
        </w:rPr>
        <w:t xml:space="preserve">Продолжены мероприятия по пресечению экологических правонарушений.  В </w:t>
      </w:r>
      <w:r w:rsidR="00524900" w:rsidRPr="00C26E15">
        <w:rPr>
          <w:color w:val="000000"/>
          <w:szCs w:val="28"/>
        </w:rPr>
        <w:t>2021</w:t>
      </w:r>
      <w:r w:rsidRPr="00C26E15">
        <w:rPr>
          <w:color w:val="000000"/>
          <w:szCs w:val="28"/>
        </w:rPr>
        <w:t xml:space="preserve"> </w:t>
      </w:r>
      <w:r w:rsidR="00440F08" w:rsidRPr="00C26E15">
        <w:rPr>
          <w:color w:val="000000"/>
          <w:szCs w:val="28"/>
        </w:rPr>
        <w:t>году внимание</w:t>
      </w:r>
      <w:r w:rsidRPr="00C26E15">
        <w:rPr>
          <w:color w:val="000000"/>
          <w:szCs w:val="28"/>
        </w:rPr>
        <w:t xml:space="preserve"> в данной сфере надзора потребовали вопросы соблюдения требований законодательства о защите атмосферного воздуха, правил утилизации опасных отходов, законодательства о защите водных объектов при сбросе сточных вод. </w:t>
      </w:r>
      <w:r w:rsidR="00304735" w:rsidRPr="00C26E15">
        <w:rPr>
          <w:color w:val="000000"/>
          <w:szCs w:val="28"/>
        </w:rPr>
        <w:t>На территории района остро стоит вопрос по устранению</w:t>
      </w:r>
      <w:r w:rsidR="00304735">
        <w:rPr>
          <w:color w:val="000000"/>
          <w:szCs w:val="28"/>
        </w:rPr>
        <w:t xml:space="preserve"> администрациями сельских поселений нарушений в сфере обращения с</w:t>
      </w:r>
      <w:r w:rsidR="00440F08">
        <w:rPr>
          <w:color w:val="000000"/>
          <w:szCs w:val="28"/>
        </w:rPr>
        <w:t xml:space="preserve"> ТКО, ликвидации несанкционированных мест их складирования</w:t>
      </w:r>
      <w:r w:rsidR="00304735">
        <w:rPr>
          <w:color w:val="000000"/>
          <w:szCs w:val="28"/>
        </w:rPr>
        <w:t xml:space="preserve">, строительством скотомогильника в п. Кирпичный. </w:t>
      </w:r>
    </w:p>
    <w:p w14:paraId="2E89E383" w14:textId="77777777" w:rsidR="00920646" w:rsidRDefault="00920646" w:rsidP="00920646">
      <w:pPr>
        <w:pStyle w:val="a3"/>
        <w:ind w:firstLine="709"/>
        <w:contextualSpacing/>
        <w:rPr>
          <w:szCs w:val="28"/>
        </w:rPr>
      </w:pPr>
      <w:r w:rsidRPr="004B52E2">
        <w:rPr>
          <w:szCs w:val="28"/>
        </w:rPr>
        <w:t xml:space="preserve">Особое внимание уделялось защите </w:t>
      </w:r>
      <w:r>
        <w:rPr>
          <w:szCs w:val="28"/>
        </w:rPr>
        <w:t>социальных прав, прав престарелых и инвалидов. В данной сфере правоотношений межрайонной прокуратурой принимаются меры по восстановлению пенсионных прав граждан, в том числе на оплату проезда неработающим пенсионерам к месту отдыха и обратно, прав инвалидов на получение мер государственной поддержки, прав престарелых граждан на получения различного вида государственных пособий.</w:t>
      </w:r>
    </w:p>
    <w:p w14:paraId="7AE9F439" w14:textId="77777777" w:rsidR="00920646" w:rsidRDefault="00920646" w:rsidP="00920646">
      <w:pPr>
        <w:pStyle w:val="a3"/>
        <w:ind w:firstLine="709"/>
        <w:contextualSpacing/>
        <w:rPr>
          <w:szCs w:val="28"/>
        </w:rPr>
      </w:pPr>
      <w:r>
        <w:rPr>
          <w:szCs w:val="28"/>
        </w:rPr>
        <w:t xml:space="preserve">При осуществлении надзора за соблюдением прав и свобод человека и гражданина защите </w:t>
      </w:r>
      <w:r w:rsidRPr="004B52E2">
        <w:rPr>
          <w:szCs w:val="28"/>
        </w:rPr>
        <w:t>прав несовершеннолетних</w:t>
      </w:r>
      <w:r>
        <w:rPr>
          <w:szCs w:val="28"/>
        </w:rPr>
        <w:t xml:space="preserve"> уделяется наибольшее внимание</w:t>
      </w:r>
      <w:r w:rsidRPr="004B52E2">
        <w:rPr>
          <w:szCs w:val="28"/>
        </w:rPr>
        <w:t xml:space="preserve">. Бездействие уполномоченных органов системы профилактики и прямое </w:t>
      </w:r>
      <w:r w:rsidRPr="004B52E2">
        <w:rPr>
          <w:szCs w:val="28"/>
        </w:rPr>
        <w:lastRenderedPageBreak/>
        <w:t>нарушение требований закона</w:t>
      </w:r>
      <w:r>
        <w:rPr>
          <w:szCs w:val="28"/>
        </w:rPr>
        <w:t xml:space="preserve"> о защите семьи, материнства и детства, об образовании, о профилактике безнадзорности и правонарушений несовершеннолетних</w:t>
      </w:r>
      <w:r w:rsidRPr="004B52E2">
        <w:rPr>
          <w:szCs w:val="28"/>
        </w:rPr>
        <w:t xml:space="preserve"> стали основанием для</w:t>
      </w:r>
      <w:r>
        <w:rPr>
          <w:szCs w:val="28"/>
        </w:rPr>
        <w:t xml:space="preserve"> принятия свыше сотни актов прокурорского реагирования. За нарушения законодательства о правах несовершеннолетних привлечено к ответственности более полсотни должностных лиц.</w:t>
      </w:r>
    </w:p>
    <w:p w14:paraId="7C4B3487" w14:textId="77777777" w:rsidR="00DC49C0" w:rsidRDefault="00B64FFC" w:rsidP="00920646">
      <w:pPr>
        <w:pStyle w:val="a3"/>
        <w:ind w:firstLine="709"/>
        <w:contextualSpacing/>
        <w:rPr>
          <w:szCs w:val="28"/>
        </w:rPr>
      </w:pPr>
      <w:r>
        <w:rPr>
          <w:szCs w:val="28"/>
        </w:rPr>
        <w:t>Н</w:t>
      </w:r>
      <w:r w:rsidR="00DC49C0">
        <w:rPr>
          <w:szCs w:val="28"/>
        </w:rPr>
        <w:t>е достаточно принимаются меры к исполнению обязанности по предоставлению земельных участков многодетным семьям.</w:t>
      </w:r>
    </w:p>
    <w:p w14:paraId="6C2B08C4" w14:textId="77777777" w:rsidR="00920646" w:rsidRPr="004B52E2" w:rsidRDefault="00920646" w:rsidP="00920646">
      <w:pPr>
        <w:pStyle w:val="a3"/>
        <w:ind w:firstLine="709"/>
        <w:contextualSpacing/>
        <w:rPr>
          <w:bCs/>
          <w:szCs w:val="28"/>
        </w:rPr>
      </w:pPr>
      <w:r w:rsidRPr="004B52E2">
        <w:rPr>
          <w:bCs/>
          <w:szCs w:val="28"/>
        </w:rPr>
        <w:t xml:space="preserve">В постоянном поле зрения </w:t>
      </w:r>
      <w:r w:rsidR="00FA37B4">
        <w:rPr>
          <w:bCs/>
          <w:szCs w:val="28"/>
        </w:rPr>
        <w:t xml:space="preserve">прокуратуры </w:t>
      </w:r>
      <w:r w:rsidRPr="004B52E2">
        <w:rPr>
          <w:bCs/>
          <w:szCs w:val="28"/>
        </w:rPr>
        <w:t>находились вопросы соблюдения законодательства о межнациональных отношениях, противодействии экстремизму и терроризму.</w:t>
      </w:r>
    </w:p>
    <w:p w14:paraId="49FC2C6E" w14:textId="77777777" w:rsidR="00920646" w:rsidRPr="004B52E2" w:rsidRDefault="00920646" w:rsidP="00920646">
      <w:pPr>
        <w:pStyle w:val="a3"/>
        <w:ind w:firstLine="709"/>
        <w:contextualSpacing/>
        <w:rPr>
          <w:bCs/>
          <w:szCs w:val="28"/>
        </w:rPr>
      </w:pPr>
      <w:r w:rsidRPr="004B52E2">
        <w:rPr>
          <w:bCs/>
          <w:szCs w:val="28"/>
        </w:rPr>
        <w:t xml:space="preserve">В данной сфере уполномоченными органами власти приняты определенные меры, которые позволили сохранить в </w:t>
      </w:r>
      <w:r w:rsidR="00304735">
        <w:rPr>
          <w:bCs/>
          <w:szCs w:val="28"/>
        </w:rPr>
        <w:t>районе</w:t>
      </w:r>
      <w:r w:rsidRPr="004B52E2">
        <w:rPr>
          <w:bCs/>
          <w:szCs w:val="28"/>
        </w:rPr>
        <w:t xml:space="preserve"> стабильную обстановку, не допустить актов терроризма, массовых конфликтов на национальной и религиозной почве.</w:t>
      </w:r>
    </w:p>
    <w:p w14:paraId="6A416115" w14:textId="77777777" w:rsidR="00920646" w:rsidRDefault="00920646" w:rsidP="00920646">
      <w:pPr>
        <w:pStyle w:val="a3"/>
        <w:ind w:firstLine="709"/>
        <w:contextualSpacing/>
        <w:rPr>
          <w:bCs/>
          <w:szCs w:val="28"/>
        </w:rPr>
      </w:pPr>
      <w:r w:rsidRPr="004B52E2">
        <w:rPr>
          <w:bCs/>
          <w:szCs w:val="28"/>
        </w:rPr>
        <w:t>В то же время, практика прокурорского надзора свидетельствует о том, что обозначенное направление продолжает оставаться актуальным.</w:t>
      </w:r>
    </w:p>
    <w:p w14:paraId="69365CC3" w14:textId="77777777" w:rsidR="00920646" w:rsidRDefault="00920646" w:rsidP="00920646">
      <w:pPr>
        <w:pStyle w:val="a3"/>
        <w:ind w:firstLine="709"/>
        <w:contextualSpacing/>
        <w:rPr>
          <w:bCs/>
          <w:szCs w:val="28"/>
        </w:rPr>
      </w:pPr>
      <w:r>
        <w:rPr>
          <w:bCs/>
          <w:szCs w:val="28"/>
        </w:rPr>
        <w:t>В первую очередь, вновь необходимо обратить внимание на образовательные учреждения, антитеррористическая защищенность которых находилась в поле зрения межрайонной прокуратуры два последних года и остается на контроле в настоящее время</w:t>
      </w:r>
      <w:r w:rsidR="00B64FFC">
        <w:rPr>
          <w:bCs/>
          <w:szCs w:val="28"/>
        </w:rPr>
        <w:t>, поскольку законодательные требования об их антитеррористической защищенности до сих пор не устранены окончательно.</w:t>
      </w:r>
    </w:p>
    <w:p w14:paraId="65918186" w14:textId="77777777" w:rsidR="00936181" w:rsidRPr="004B52E2" w:rsidRDefault="00936181" w:rsidP="00920646">
      <w:pPr>
        <w:pStyle w:val="a3"/>
        <w:ind w:firstLine="709"/>
        <w:contextualSpacing/>
        <w:rPr>
          <w:bCs/>
          <w:szCs w:val="28"/>
        </w:rPr>
      </w:pPr>
      <w:r>
        <w:rPr>
          <w:bCs/>
          <w:szCs w:val="28"/>
        </w:rPr>
        <w:t xml:space="preserve">Вопрос антитеррористической защищенности актуален и для учреждений культуры, посетителями которых являются, в том числе, дети. </w:t>
      </w:r>
    </w:p>
    <w:p w14:paraId="1A22E5F9" w14:textId="77777777" w:rsidR="00920646" w:rsidRDefault="00920646" w:rsidP="00920646">
      <w:pPr>
        <w:pStyle w:val="a3"/>
        <w:ind w:firstLine="709"/>
        <w:contextualSpacing/>
        <w:rPr>
          <w:bCs/>
          <w:szCs w:val="28"/>
        </w:rPr>
      </w:pPr>
      <w:r w:rsidRPr="004B52E2">
        <w:rPr>
          <w:bCs/>
          <w:szCs w:val="28"/>
        </w:rPr>
        <w:t>Серьезную опасность представляет проблема распространения радикальных идей, а также информации экстремист</w:t>
      </w:r>
      <w:r>
        <w:rPr>
          <w:bCs/>
          <w:szCs w:val="28"/>
        </w:rPr>
        <w:t xml:space="preserve">ского и террористического толка через сеть «Интернет». В связи с чем, еще одно направление работы образовательных организаций требует активизации – это принятие мер к ограничению доступа к подобной информации, в том числе, в сети «Интернет», наносящей вред психике несовершеннолетних. </w:t>
      </w:r>
    </w:p>
    <w:p w14:paraId="47DD3156" w14:textId="77777777" w:rsidR="00936181" w:rsidRDefault="00936181" w:rsidP="00920646">
      <w:pPr>
        <w:pStyle w:val="a3"/>
        <w:ind w:firstLine="709"/>
        <w:contextualSpacing/>
        <w:rPr>
          <w:bCs/>
          <w:szCs w:val="28"/>
        </w:rPr>
      </w:pPr>
      <w:r>
        <w:rPr>
          <w:bCs/>
          <w:szCs w:val="28"/>
        </w:rPr>
        <w:t>Здесь необходимо обратить внимание на то, что и работа администрации района в сфере противодействия распространению запрещенной информации в сети Интернет не отвечает предъявляемым требованиям. За 2021 год в прокуратуру не поступило ни одной информации о распространении запрещенного контента.</w:t>
      </w:r>
    </w:p>
    <w:p w14:paraId="0BBA8CB5" w14:textId="77777777" w:rsidR="00920646" w:rsidRDefault="00B64FFC" w:rsidP="00920646">
      <w:pPr>
        <w:pStyle w:val="a3"/>
        <w:ind w:firstLine="709"/>
        <w:contextualSpacing/>
        <w:rPr>
          <w:bCs/>
          <w:szCs w:val="28"/>
        </w:rPr>
      </w:pPr>
      <w:r>
        <w:rPr>
          <w:bCs/>
          <w:szCs w:val="28"/>
        </w:rPr>
        <w:t>Необходимо пристальное внимание обратить на соблюдение образовательными организациями района прав инвалидов. Данный вопрос находился в поле зрения прокуратуры. Органам управления образованием необходимо централизовано рассмотреть вопросы размещения на сайтах школ и детских садов и в самих учреждениях необходимой информации, в том числе, доступной лицам с ограниченными возможностями.</w:t>
      </w:r>
    </w:p>
    <w:p w14:paraId="0EB4B4C7" w14:textId="77777777" w:rsidR="004B00F0" w:rsidRDefault="004B00F0" w:rsidP="00920646">
      <w:pPr>
        <w:pStyle w:val="a3"/>
        <w:ind w:firstLine="709"/>
        <w:contextualSpacing/>
        <w:rPr>
          <w:bCs/>
          <w:szCs w:val="28"/>
        </w:rPr>
      </w:pPr>
      <w:r>
        <w:rPr>
          <w:bCs/>
          <w:szCs w:val="28"/>
        </w:rPr>
        <w:t xml:space="preserve">Внимания со стороны органов управления образованием требуют вопросы функционирования бассейнов в образовательных организациях и </w:t>
      </w:r>
      <w:r>
        <w:rPr>
          <w:bCs/>
          <w:szCs w:val="28"/>
        </w:rPr>
        <w:lastRenderedPageBreak/>
        <w:t>организации питания воспитанников и учеников, поскольку по данным вопросам принимались меры прокурорского реагирования, эффективность принятых учреждениями мер о устранению нарушений будет подвергнута дополнительной проверке.</w:t>
      </w:r>
    </w:p>
    <w:p w14:paraId="4587F289" w14:textId="77777777" w:rsidR="00920646" w:rsidRPr="004B52E2" w:rsidRDefault="00920646" w:rsidP="00920646">
      <w:pPr>
        <w:pStyle w:val="a3"/>
        <w:ind w:firstLine="709"/>
        <w:contextualSpacing/>
        <w:rPr>
          <w:szCs w:val="28"/>
        </w:rPr>
      </w:pPr>
      <w:r w:rsidRPr="004B52E2">
        <w:rPr>
          <w:szCs w:val="28"/>
        </w:rPr>
        <w:t>Значительная составляющая деятельности прокуроров – работа в сфере противодействия коррупции.</w:t>
      </w:r>
    </w:p>
    <w:p w14:paraId="0B704D1C" w14:textId="77777777" w:rsidR="00920646" w:rsidRDefault="00920646" w:rsidP="00920646">
      <w:pPr>
        <w:pStyle w:val="a3"/>
        <w:ind w:firstLine="709"/>
        <w:contextualSpacing/>
        <w:rPr>
          <w:szCs w:val="28"/>
        </w:rPr>
      </w:pPr>
      <w:r w:rsidRPr="004B52E2">
        <w:rPr>
          <w:szCs w:val="28"/>
        </w:rPr>
        <w:t xml:space="preserve">На этом направлении </w:t>
      </w:r>
      <w:r>
        <w:rPr>
          <w:szCs w:val="28"/>
        </w:rPr>
        <w:t xml:space="preserve">по актам прокурорского реагирования </w:t>
      </w:r>
      <w:r w:rsidRPr="004B52E2">
        <w:rPr>
          <w:szCs w:val="28"/>
        </w:rPr>
        <w:t>к дисциплинарной</w:t>
      </w:r>
      <w:r>
        <w:rPr>
          <w:szCs w:val="28"/>
        </w:rPr>
        <w:t>,</w:t>
      </w:r>
      <w:r w:rsidRPr="004B52E2">
        <w:rPr>
          <w:szCs w:val="28"/>
        </w:rPr>
        <w:t xml:space="preserve"> административной </w:t>
      </w:r>
      <w:r>
        <w:rPr>
          <w:szCs w:val="28"/>
        </w:rPr>
        <w:t>и уголовной ответственности</w:t>
      </w:r>
      <w:r w:rsidRPr="004B52E2">
        <w:rPr>
          <w:szCs w:val="28"/>
        </w:rPr>
        <w:t xml:space="preserve"> привлечено </w:t>
      </w:r>
      <w:r w:rsidR="004B00F0">
        <w:rPr>
          <w:szCs w:val="28"/>
        </w:rPr>
        <w:t>порядка четырех десятков</w:t>
      </w:r>
      <w:r>
        <w:rPr>
          <w:szCs w:val="28"/>
        </w:rPr>
        <w:t xml:space="preserve"> должностных лиц.</w:t>
      </w:r>
    </w:p>
    <w:p w14:paraId="6E4AEEC1" w14:textId="77777777" w:rsidR="00920646" w:rsidRPr="004B52E2" w:rsidRDefault="00920646" w:rsidP="00920646">
      <w:pPr>
        <w:pStyle w:val="a3"/>
        <w:ind w:firstLine="709"/>
        <w:contextualSpacing/>
        <w:rPr>
          <w:szCs w:val="28"/>
        </w:rPr>
      </w:pPr>
      <w:r w:rsidRPr="006C55FF">
        <w:rPr>
          <w:szCs w:val="28"/>
        </w:rPr>
        <w:t xml:space="preserve">Всего в текущем году правоохранительными </w:t>
      </w:r>
      <w:r w:rsidR="004B00F0">
        <w:rPr>
          <w:szCs w:val="28"/>
        </w:rPr>
        <w:t xml:space="preserve">органами выявлено более 40 </w:t>
      </w:r>
      <w:r w:rsidR="00532EF8" w:rsidRPr="006C55FF">
        <w:rPr>
          <w:szCs w:val="28"/>
        </w:rPr>
        <w:t>преступлени</w:t>
      </w:r>
      <w:r w:rsidR="004B00F0">
        <w:rPr>
          <w:szCs w:val="28"/>
        </w:rPr>
        <w:t>й</w:t>
      </w:r>
      <w:r w:rsidR="00532EF8" w:rsidRPr="006C55FF">
        <w:rPr>
          <w:szCs w:val="28"/>
        </w:rPr>
        <w:t xml:space="preserve"> </w:t>
      </w:r>
      <w:r w:rsidRPr="006C55FF">
        <w:rPr>
          <w:szCs w:val="28"/>
        </w:rPr>
        <w:t>коррупционной направленности</w:t>
      </w:r>
      <w:r w:rsidR="004B00F0">
        <w:rPr>
          <w:szCs w:val="28"/>
        </w:rPr>
        <w:t>.</w:t>
      </w:r>
      <w:r w:rsidRPr="006C55FF">
        <w:rPr>
          <w:szCs w:val="28"/>
        </w:rPr>
        <w:t xml:space="preserve"> </w:t>
      </w:r>
      <w:r w:rsidR="004B00F0">
        <w:rPr>
          <w:szCs w:val="28"/>
        </w:rPr>
        <w:t>Это</w:t>
      </w:r>
      <w:r w:rsidRPr="006C55FF">
        <w:rPr>
          <w:szCs w:val="28"/>
        </w:rPr>
        <w:t xml:space="preserve"> преступления о мошенничестве, присвоении и растрате, взятках и коммерческом подкупе, превышении и злоупотреблении служебными полномочиями. При этом, необходимо отметить, что </w:t>
      </w:r>
      <w:r w:rsidR="004B00F0">
        <w:rPr>
          <w:szCs w:val="28"/>
        </w:rPr>
        <w:t>4</w:t>
      </w:r>
      <w:r w:rsidRPr="006C55FF">
        <w:rPr>
          <w:szCs w:val="28"/>
        </w:rPr>
        <w:t xml:space="preserve"> уголовных дел</w:t>
      </w:r>
      <w:r w:rsidR="004B00F0">
        <w:rPr>
          <w:szCs w:val="28"/>
        </w:rPr>
        <w:t>а</w:t>
      </w:r>
      <w:r w:rsidRPr="006C55FF">
        <w:rPr>
          <w:szCs w:val="28"/>
        </w:rPr>
        <w:t xml:space="preserve"> данной категории возбуждены по материалам прокурорских проверок.</w:t>
      </w:r>
    </w:p>
    <w:p w14:paraId="4BB65C2C" w14:textId="77777777" w:rsidR="00920646" w:rsidRDefault="00920646" w:rsidP="00920646">
      <w:pPr>
        <w:pStyle w:val="a3"/>
        <w:ind w:firstLine="709"/>
        <w:contextualSpacing/>
        <w:rPr>
          <w:szCs w:val="28"/>
        </w:rPr>
      </w:pPr>
      <w:r w:rsidRPr="004B52E2">
        <w:rPr>
          <w:szCs w:val="28"/>
        </w:rPr>
        <w:t xml:space="preserve">Уделено пристальное внимание законности понесенных расходов на приобретение чиновниками предметов роскоши и дорогостоящего жилья, выявлению случаев возникновения конфликта интересов, использования должностного положения в личных целях.  </w:t>
      </w:r>
    </w:p>
    <w:p w14:paraId="2DFAD9C7" w14:textId="77777777" w:rsidR="004B00F0" w:rsidRDefault="004B00F0" w:rsidP="00920646">
      <w:pPr>
        <w:pStyle w:val="a3"/>
        <w:ind w:firstLine="709"/>
        <w:contextualSpacing/>
        <w:rPr>
          <w:szCs w:val="28"/>
        </w:rPr>
      </w:pPr>
      <w:r>
        <w:rPr>
          <w:szCs w:val="28"/>
        </w:rPr>
        <w:t>Проведенная проверка соблюдения обязанностей, соблюдения ограничений и запретов, установленных антикоррупционным законодательством, показала, что в администрации Ханты-Мансийского района не налажена надлежащим образом работа по обучению муниципальных служащих по вопросам противодействия коррупции. Прокуратурой выявлен</w:t>
      </w:r>
      <w:r w:rsidR="00936181">
        <w:rPr>
          <w:szCs w:val="28"/>
        </w:rPr>
        <w:t>о</w:t>
      </w:r>
      <w:r>
        <w:rPr>
          <w:szCs w:val="28"/>
        </w:rPr>
        <w:t xml:space="preserve"> </w:t>
      </w:r>
      <w:r w:rsidR="007868E9">
        <w:rPr>
          <w:szCs w:val="28"/>
        </w:rPr>
        <w:t>25 фактов</w:t>
      </w:r>
      <w:r>
        <w:rPr>
          <w:szCs w:val="28"/>
        </w:rPr>
        <w:t xml:space="preserve"> </w:t>
      </w:r>
      <w:r w:rsidR="007868E9">
        <w:rPr>
          <w:szCs w:val="28"/>
        </w:rPr>
        <w:t>несоблюдения</w:t>
      </w:r>
      <w:r>
        <w:rPr>
          <w:szCs w:val="28"/>
        </w:rPr>
        <w:t xml:space="preserve"> обязанности о предоставлении сведений о доходах имуществе, 2 факта </w:t>
      </w:r>
      <w:r w:rsidR="007868E9">
        <w:rPr>
          <w:szCs w:val="28"/>
        </w:rPr>
        <w:t>несоблюдения</w:t>
      </w:r>
      <w:r>
        <w:rPr>
          <w:szCs w:val="28"/>
        </w:rPr>
        <w:t xml:space="preserve"> обязанности предоставления сведений о расходах. </w:t>
      </w:r>
    </w:p>
    <w:p w14:paraId="0B818050" w14:textId="77777777" w:rsidR="00304735" w:rsidRDefault="00920646" w:rsidP="007868E9">
      <w:pPr>
        <w:pStyle w:val="a3"/>
        <w:ind w:firstLine="709"/>
        <w:contextualSpacing/>
        <w:rPr>
          <w:szCs w:val="28"/>
        </w:rPr>
      </w:pPr>
      <w:r>
        <w:rPr>
          <w:szCs w:val="28"/>
        </w:rPr>
        <w:t xml:space="preserve"> </w:t>
      </w:r>
      <w:r w:rsidR="007868E9">
        <w:rPr>
          <w:szCs w:val="28"/>
        </w:rPr>
        <w:t xml:space="preserve">В прошедшем году выявлено, что муниципальными образовательными организациями не принимается достаточных мер </w:t>
      </w:r>
      <w:r>
        <w:rPr>
          <w:szCs w:val="28"/>
        </w:rPr>
        <w:t>по профилактике коррупции</w:t>
      </w:r>
      <w:r w:rsidR="007868E9">
        <w:rPr>
          <w:szCs w:val="28"/>
        </w:rPr>
        <w:t xml:space="preserve">. В связи с чем, администрации Ханты-Мансийского района надлежит рассмотреть вопрос об утверждении типовых локальных правовых актов </w:t>
      </w:r>
      <w:r w:rsidR="003F4F91">
        <w:rPr>
          <w:szCs w:val="28"/>
        </w:rPr>
        <w:t>в сфере профилактики коррупции для муниципальных учреждений и предприятий и проконтролировать принятие таких актов всеми подведомственными организациями.</w:t>
      </w:r>
    </w:p>
    <w:p w14:paraId="02242873" w14:textId="77777777" w:rsidR="009B22AF" w:rsidRDefault="009B22AF" w:rsidP="007868E9">
      <w:pPr>
        <w:pStyle w:val="a3"/>
        <w:ind w:firstLine="709"/>
        <w:contextualSpacing/>
        <w:rPr>
          <w:szCs w:val="28"/>
        </w:rPr>
      </w:pPr>
      <w:r>
        <w:rPr>
          <w:szCs w:val="28"/>
        </w:rPr>
        <w:t>Кроме того, следует обратить внимание и провести работу по выявлению конфликтов интересов на муниципальной службе, связанных с работой в подчинении руководителей органов местного самоуправления сельских поселений родственников последних. Главам сельских поселений следует помнить, что не принятие мер по урегулированию конфликта интересов является коррупционным правонарушением.</w:t>
      </w:r>
    </w:p>
    <w:p w14:paraId="40307DC6" w14:textId="77777777" w:rsidR="009B22AF" w:rsidRDefault="009B22AF" w:rsidP="007868E9">
      <w:pPr>
        <w:pStyle w:val="a3"/>
        <w:ind w:firstLine="709"/>
        <w:contextualSpacing/>
        <w:rPr>
          <w:szCs w:val="28"/>
        </w:rPr>
      </w:pPr>
      <w:r>
        <w:rPr>
          <w:szCs w:val="28"/>
        </w:rPr>
        <w:t>В текущем году проверим все администрации и советы депутатов сельских поселений на предмет соблюдения антикоррупционных ограничений и запретов.</w:t>
      </w:r>
    </w:p>
    <w:p w14:paraId="1F55DF0A" w14:textId="77777777" w:rsidR="00920646" w:rsidRPr="00936181" w:rsidRDefault="00920646" w:rsidP="00920646">
      <w:pPr>
        <w:pStyle w:val="a3"/>
        <w:ind w:firstLine="709"/>
        <w:contextualSpacing/>
        <w:rPr>
          <w:iCs/>
          <w:szCs w:val="28"/>
        </w:rPr>
      </w:pPr>
      <w:r w:rsidRPr="00936181">
        <w:rPr>
          <w:szCs w:val="28"/>
        </w:rPr>
        <w:lastRenderedPageBreak/>
        <w:t xml:space="preserve">Характеризуя состояние преступности в целом, необходимо отметить, </w:t>
      </w:r>
      <w:r w:rsidR="009B22AF" w:rsidRPr="00936181">
        <w:rPr>
          <w:szCs w:val="28"/>
        </w:rPr>
        <w:t>что уровень</w:t>
      </w:r>
      <w:r w:rsidRPr="00936181">
        <w:rPr>
          <w:szCs w:val="28"/>
        </w:rPr>
        <w:t xml:space="preserve"> </w:t>
      </w:r>
      <w:r w:rsidR="00BA0EF0">
        <w:rPr>
          <w:szCs w:val="28"/>
        </w:rPr>
        <w:t>вырос</w:t>
      </w:r>
      <w:r w:rsidR="006C55FF" w:rsidRPr="00936181">
        <w:rPr>
          <w:szCs w:val="28"/>
        </w:rPr>
        <w:t xml:space="preserve"> на </w:t>
      </w:r>
      <w:r w:rsidR="00936181">
        <w:rPr>
          <w:szCs w:val="28"/>
        </w:rPr>
        <w:t>5</w:t>
      </w:r>
      <w:r w:rsidR="006C55FF" w:rsidRPr="00936181">
        <w:rPr>
          <w:szCs w:val="28"/>
        </w:rPr>
        <w:t xml:space="preserve"> </w:t>
      </w:r>
      <w:r w:rsidRPr="00936181">
        <w:rPr>
          <w:szCs w:val="28"/>
        </w:rPr>
        <w:t xml:space="preserve">% за счет </w:t>
      </w:r>
      <w:r w:rsidR="00936181">
        <w:rPr>
          <w:szCs w:val="28"/>
        </w:rPr>
        <w:t xml:space="preserve">тяжких и особо тяжких </w:t>
      </w:r>
      <w:r w:rsidRPr="00936181">
        <w:rPr>
          <w:szCs w:val="28"/>
        </w:rPr>
        <w:t>преступлений, при этом</w:t>
      </w:r>
      <w:r w:rsidRPr="00936181">
        <w:rPr>
          <w:iCs/>
          <w:szCs w:val="28"/>
        </w:rPr>
        <w:t xml:space="preserve"> раскрываемость преступлений</w:t>
      </w:r>
      <w:r w:rsidR="006C55FF" w:rsidRPr="00936181">
        <w:rPr>
          <w:iCs/>
          <w:szCs w:val="28"/>
        </w:rPr>
        <w:t xml:space="preserve"> выросла</w:t>
      </w:r>
      <w:r w:rsidR="00936181">
        <w:rPr>
          <w:iCs/>
          <w:szCs w:val="28"/>
        </w:rPr>
        <w:t xml:space="preserve"> до 53 %</w:t>
      </w:r>
      <w:r w:rsidRPr="00936181">
        <w:rPr>
          <w:iCs/>
          <w:szCs w:val="28"/>
        </w:rPr>
        <w:t>.</w:t>
      </w:r>
    </w:p>
    <w:p w14:paraId="3C5A3F66" w14:textId="77777777" w:rsidR="00920646" w:rsidRPr="00936181" w:rsidRDefault="00920646" w:rsidP="00920646">
      <w:pPr>
        <w:pStyle w:val="a3"/>
        <w:ind w:firstLine="709"/>
        <w:contextualSpacing/>
        <w:rPr>
          <w:iCs/>
          <w:szCs w:val="28"/>
        </w:rPr>
      </w:pPr>
      <w:r w:rsidRPr="00936181">
        <w:rPr>
          <w:iCs/>
          <w:szCs w:val="28"/>
        </w:rPr>
        <w:t>Особую озабоченность вызывает рост</w:t>
      </w:r>
      <w:r w:rsidR="006C55FF" w:rsidRPr="00936181">
        <w:rPr>
          <w:iCs/>
          <w:szCs w:val="28"/>
        </w:rPr>
        <w:t xml:space="preserve"> особо тяжких преступлений и преступлений</w:t>
      </w:r>
      <w:r w:rsidR="00936181">
        <w:rPr>
          <w:iCs/>
          <w:szCs w:val="28"/>
        </w:rPr>
        <w:t>, совершенных с использованием информационно-коммуникационных технологий</w:t>
      </w:r>
      <w:r w:rsidR="006C55FF" w:rsidRPr="00936181">
        <w:rPr>
          <w:iCs/>
          <w:szCs w:val="28"/>
        </w:rPr>
        <w:t>.</w:t>
      </w:r>
      <w:r w:rsidRPr="00936181">
        <w:rPr>
          <w:iCs/>
          <w:szCs w:val="28"/>
        </w:rPr>
        <w:t xml:space="preserve"> </w:t>
      </w:r>
    </w:p>
    <w:p w14:paraId="6D3F11CE" w14:textId="77777777" w:rsidR="00920646" w:rsidRPr="00C84A00" w:rsidRDefault="00920646" w:rsidP="00920646">
      <w:pPr>
        <w:pStyle w:val="a3"/>
        <w:ind w:firstLine="709"/>
        <w:contextualSpacing/>
        <w:rPr>
          <w:szCs w:val="28"/>
        </w:rPr>
      </w:pPr>
      <w:r w:rsidRPr="00C84A00">
        <w:rPr>
          <w:szCs w:val="28"/>
        </w:rPr>
        <w:t>Значительные усилия прокуратуры потребовались для обеспечения законности на начальной стадии уголовного судопроизводства.</w:t>
      </w:r>
    </w:p>
    <w:p w14:paraId="279AFF4D" w14:textId="77777777" w:rsidR="00920646" w:rsidRPr="006C55FF" w:rsidRDefault="00920646" w:rsidP="00920646">
      <w:pPr>
        <w:pStyle w:val="a3"/>
        <w:ind w:firstLine="709"/>
        <w:contextualSpacing/>
        <w:rPr>
          <w:szCs w:val="28"/>
        </w:rPr>
      </w:pPr>
      <w:r w:rsidRPr="00C84A00">
        <w:rPr>
          <w:szCs w:val="28"/>
        </w:rPr>
        <w:t>При приеме, регистрации,  рассмотрении правоохранительными органами сообщений о преступлениях, производстве следствия и дознания правоохранительными органами допущено более 3</w:t>
      </w:r>
      <w:r w:rsidR="006C55FF" w:rsidRPr="00C84A00">
        <w:rPr>
          <w:szCs w:val="28"/>
        </w:rPr>
        <w:t>5</w:t>
      </w:r>
      <w:r w:rsidRPr="00C84A00">
        <w:rPr>
          <w:szCs w:val="28"/>
        </w:rPr>
        <w:t xml:space="preserve">00 нарушений закона. Прокуратурой отменено свыше </w:t>
      </w:r>
      <w:r w:rsidR="006C55FF" w:rsidRPr="00C84A00">
        <w:rPr>
          <w:szCs w:val="28"/>
        </w:rPr>
        <w:t>7</w:t>
      </w:r>
      <w:r w:rsidRPr="00C84A00">
        <w:rPr>
          <w:szCs w:val="28"/>
        </w:rPr>
        <w:t xml:space="preserve">00 незаконных постановлений об отказе в возбуждении уголовного дела. Выявлено и поставлено на учет </w:t>
      </w:r>
      <w:r w:rsidR="00C84A00" w:rsidRPr="00C84A00">
        <w:rPr>
          <w:szCs w:val="28"/>
        </w:rPr>
        <w:t>более</w:t>
      </w:r>
      <w:r w:rsidRPr="00C84A00">
        <w:rPr>
          <w:szCs w:val="28"/>
        </w:rPr>
        <w:t xml:space="preserve"> 180 преступлений, ранее неизвестных и неучтенных правоохранительными органами по различным причинам. После вмешательства прокуратуры по результатам дополнител</w:t>
      </w:r>
      <w:r w:rsidR="006C55FF" w:rsidRPr="00C84A00">
        <w:rPr>
          <w:szCs w:val="28"/>
        </w:rPr>
        <w:t>ьных проверок возбуждено более 1</w:t>
      </w:r>
      <w:r w:rsidRPr="00C84A00">
        <w:rPr>
          <w:szCs w:val="28"/>
        </w:rPr>
        <w:t>00 уголовных дел.</w:t>
      </w:r>
      <w:r w:rsidRPr="006C55FF">
        <w:rPr>
          <w:szCs w:val="28"/>
        </w:rPr>
        <w:t xml:space="preserve"> </w:t>
      </w:r>
    </w:p>
    <w:p w14:paraId="0041035F" w14:textId="77777777" w:rsidR="00920646" w:rsidRDefault="00920646" w:rsidP="00920646">
      <w:pPr>
        <w:pStyle w:val="a3"/>
        <w:ind w:firstLine="709"/>
        <w:contextualSpacing/>
        <w:rPr>
          <w:szCs w:val="28"/>
        </w:rPr>
      </w:pPr>
      <w:r w:rsidRPr="006C55FF">
        <w:rPr>
          <w:szCs w:val="28"/>
        </w:rPr>
        <w:t xml:space="preserve">Судами в прошедшем году рассмотрено </w:t>
      </w:r>
      <w:r w:rsidR="00C84A00">
        <w:rPr>
          <w:szCs w:val="28"/>
        </w:rPr>
        <w:t>более</w:t>
      </w:r>
      <w:r w:rsidRPr="006C55FF">
        <w:rPr>
          <w:szCs w:val="28"/>
        </w:rPr>
        <w:t xml:space="preserve"> 500 уголовных дел, по которым государственной обвинение поддержано межрайонной прокуратурой, </w:t>
      </w:r>
      <w:r w:rsidR="00C84A00">
        <w:rPr>
          <w:szCs w:val="28"/>
        </w:rPr>
        <w:t>порядка 400</w:t>
      </w:r>
      <w:r w:rsidRPr="006C55FF">
        <w:rPr>
          <w:szCs w:val="28"/>
        </w:rPr>
        <w:t xml:space="preserve"> гражданских </w:t>
      </w:r>
      <w:r w:rsidR="00C84A00">
        <w:rPr>
          <w:szCs w:val="28"/>
        </w:rPr>
        <w:t xml:space="preserve">и административных </w:t>
      </w:r>
      <w:r w:rsidRPr="006C55FF">
        <w:rPr>
          <w:szCs w:val="28"/>
        </w:rPr>
        <w:t>дел с участием прокурора.</w:t>
      </w:r>
      <w:r>
        <w:rPr>
          <w:szCs w:val="28"/>
        </w:rPr>
        <w:t xml:space="preserve"> </w:t>
      </w:r>
    </w:p>
    <w:p w14:paraId="592AF12F" w14:textId="77777777" w:rsidR="00674B87" w:rsidRDefault="00674B87" w:rsidP="00920646">
      <w:pPr>
        <w:pStyle w:val="a3"/>
        <w:ind w:firstLine="709"/>
        <w:contextualSpacing/>
        <w:rPr>
          <w:szCs w:val="28"/>
        </w:rPr>
      </w:pPr>
      <w:r>
        <w:rPr>
          <w:szCs w:val="28"/>
        </w:rPr>
        <w:t>Помимо надзорной деятельности межрайонной прокуратурой уделяется большое внимание взаимодействию с общественностью, средствами массовой информации и правовому просвещению граждан.</w:t>
      </w:r>
    </w:p>
    <w:p w14:paraId="5F736F37" w14:textId="77777777" w:rsidR="00674B87" w:rsidRDefault="00674B87" w:rsidP="00920646">
      <w:pPr>
        <w:pStyle w:val="a3"/>
        <w:ind w:firstLine="709"/>
        <w:contextualSpacing/>
        <w:rPr>
          <w:szCs w:val="28"/>
        </w:rPr>
      </w:pPr>
      <w:r>
        <w:rPr>
          <w:szCs w:val="28"/>
        </w:rPr>
        <w:t>В прошедшем году проведено около 500 мероприятий по разъяснению законодательства и освещения работы прокуратуры.</w:t>
      </w:r>
    </w:p>
    <w:p w14:paraId="6A7E82B8" w14:textId="77777777" w:rsidR="00674B87" w:rsidRDefault="00674B87" w:rsidP="00674B87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E2">
        <w:rPr>
          <w:rFonts w:ascii="Times New Roman" w:hAnsi="Times New Roman" w:cs="Times New Roman"/>
          <w:sz w:val="28"/>
          <w:szCs w:val="28"/>
        </w:rPr>
        <w:t>Настоящая информация направляется в соответствии со статьей 4 Федерального закона «О прокуратуре Российской Федерации» для сведения и выработки решений в соответствии с предоставленными полномочиями.</w:t>
      </w:r>
    </w:p>
    <w:p w14:paraId="1269C2B6" w14:textId="77777777" w:rsidR="00674B87" w:rsidRDefault="00674B87" w:rsidP="00674B87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5F68E0" w14:textId="77777777" w:rsidR="00674B87" w:rsidRDefault="00674B87" w:rsidP="00674B87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95E858B" w14:textId="77777777" w:rsidR="00C84A00" w:rsidRDefault="00C84A00" w:rsidP="00920646">
      <w:pPr>
        <w:pStyle w:val="a3"/>
        <w:ind w:firstLine="709"/>
        <w:contextualSpacing/>
        <w:rPr>
          <w:szCs w:val="28"/>
        </w:rPr>
      </w:pPr>
    </w:p>
    <w:sectPr w:rsidR="00C84A00" w:rsidSect="0093618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C95E" w14:textId="77777777" w:rsidR="00211384" w:rsidRDefault="00211384" w:rsidP="004511D6">
      <w:pPr>
        <w:spacing w:after="0" w:line="240" w:lineRule="auto"/>
      </w:pPr>
      <w:r>
        <w:separator/>
      </w:r>
    </w:p>
  </w:endnote>
  <w:endnote w:type="continuationSeparator" w:id="0">
    <w:p w14:paraId="1B8C7EAE" w14:textId="77777777" w:rsidR="00211384" w:rsidRDefault="00211384" w:rsidP="0045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42D" w14:textId="77777777" w:rsidR="00211384" w:rsidRDefault="00211384" w:rsidP="004511D6">
      <w:pPr>
        <w:spacing w:after="0" w:line="240" w:lineRule="auto"/>
      </w:pPr>
      <w:r>
        <w:separator/>
      </w:r>
    </w:p>
  </w:footnote>
  <w:footnote w:type="continuationSeparator" w:id="0">
    <w:p w14:paraId="18784461" w14:textId="77777777" w:rsidR="00211384" w:rsidRDefault="00211384" w:rsidP="0045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614464"/>
      <w:docPartObj>
        <w:docPartGallery w:val="Page Numbers (Top of Page)"/>
        <w:docPartUnique/>
      </w:docPartObj>
    </w:sdtPr>
    <w:sdtEndPr/>
    <w:sdtContent>
      <w:p w14:paraId="1751DDF7" w14:textId="77777777" w:rsidR="00304735" w:rsidRDefault="00886F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5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BCFFE8" w14:textId="77777777" w:rsidR="00304735" w:rsidRDefault="003047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AA7"/>
    <w:rsid w:val="00024579"/>
    <w:rsid w:val="00124FDF"/>
    <w:rsid w:val="00144176"/>
    <w:rsid w:val="00146E23"/>
    <w:rsid w:val="00167420"/>
    <w:rsid w:val="00176282"/>
    <w:rsid w:val="002030A9"/>
    <w:rsid w:val="00203C53"/>
    <w:rsid w:val="00211384"/>
    <w:rsid w:val="0026370A"/>
    <w:rsid w:val="002877C0"/>
    <w:rsid w:val="002F0691"/>
    <w:rsid w:val="00304735"/>
    <w:rsid w:val="00331D1D"/>
    <w:rsid w:val="003F4F91"/>
    <w:rsid w:val="00440F08"/>
    <w:rsid w:val="00441C8A"/>
    <w:rsid w:val="004511D6"/>
    <w:rsid w:val="004A7D23"/>
    <w:rsid w:val="004B00F0"/>
    <w:rsid w:val="00524900"/>
    <w:rsid w:val="00532EF8"/>
    <w:rsid w:val="005A14BC"/>
    <w:rsid w:val="005C0172"/>
    <w:rsid w:val="00640476"/>
    <w:rsid w:val="00674B87"/>
    <w:rsid w:val="0069127F"/>
    <w:rsid w:val="006C5479"/>
    <w:rsid w:val="006C55FF"/>
    <w:rsid w:val="007140A4"/>
    <w:rsid w:val="00717A18"/>
    <w:rsid w:val="007868E9"/>
    <w:rsid w:val="00856A0E"/>
    <w:rsid w:val="00886F40"/>
    <w:rsid w:val="008D234E"/>
    <w:rsid w:val="0090008B"/>
    <w:rsid w:val="00920646"/>
    <w:rsid w:val="00936181"/>
    <w:rsid w:val="00936FE6"/>
    <w:rsid w:val="009B22AF"/>
    <w:rsid w:val="00A50A5B"/>
    <w:rsid w:val="00AB254D"/>
    <w:rsid w:val="00B10B53"/>
    <w:rsid w:val="00B614DA"/>
    <w:rsid w:val="00B64FFC"/>
    <w:rsid w:val="00BA0EF0"/>
    <w:rsid w:val="00BE5AA7"/>
    <w:rsid w:val="00C0673F"/>
    <w:rsid w:val="00C26E15"/>
    <w:rsid w:val="00C84A00"/>
    <w:rsid w:val="00C9212A"/>
    <w:rsid w:val="00D80D65"/>
    <w:rsid w:val="00D94048"/>
    <w:rsid w:val="00DA0367"/>
    <w:rsid w:val="00DA3CCC"/>
    <w:rsid w:val="00DC49C0"/>
    <w:rsid w:val="00E62ED3"/>
    <w:rsid w:val="00ED7C3B"/>
    <w:rsid w:val="00EF2927"/>
    <w:rsid w:val="00F06DDC"/>
    <w:rsid w:val="00F80E12"/>
    <w:rsid w:val="00FA37B4"/>
    <w:rsid w:val="00FA5854"/>
    <w:rsid w:val="00FC0CEB"/>
    <w:rsid w:val="00FD38A7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4F70"/>
  <w15:docId w15:val="{B1805363-4A7A-4AF0-A149-99031F8C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206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06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0646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5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1D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5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1D6"/>
    <w:rPr>
      <w:rFonts w:eastAsiaTheme="minorEastAsia"/>
      <w:lang w:eastAsia="ru-RU"/>
    </w:rPr>
  </w:style>
  <w:style w:type="table" w:styleId="a9">
    <w:name w:val="Table Grid"/>
    <w:basedOn w:val="a1"/>
    <w:uiPriority w:val="59"/>
    <w:semiHidden/>
    <w:unhideWhenUsed/>
    <w:rsid w:val="00EF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C26E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6E15"/>
    <w:rPr>
      <w:rFonts w:eastAsiaTheme="minorEastAsia"/>
      <w:lang w:eastAsia="ru-RU"/>
    </w:rPr>
  </w:style>
  <w:style w:type="character" w:styleId="ac">
    <w:name w:val="Hyperlink"/>
    <w:rsid w:val="00C26E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EF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287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3EC1-EA17-4AF3-88E7-59E125DC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12560</TotalTime>
  <Pages>8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БурдужанОН</dc:creator>
  <cp:keywords/>
  <dc:description/>
  <cp:lastModifiedBy>Оришина Н.И.</cp:lastModifiedBy>
  <cp:revision>29</cp:revision>
  <cp:lastPrinted>2022-03-11T04:32:00Z</cp:lastPrinted>
  <dcterms:created xsi:type="dcterms:W3CDTF">2019-11-27T08:58:00Z</dcterms:created>
  <dcterms:modified xsi:type="dcterms:W3CDTF">2022-03-11T07:14:00Z</dcterms:modified>
</cp:coreProperties>
</file>